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64" w:rsidRDefault="00BF7864" w:rsidP="00BF7864">
      <w:pPr>
        <w:shd w:val="clear" w:color="auto" w:fill="FFFFFF"/>
        <w:spacing w:after="300" w:line="270" w:lineRule="atLeast"/>
        <w:outlineLvl w:val="2"/>
        <w:rPr>
          <w:rFonts w:eastAsia="Times New Roman" w:cstheme="minorHAnsi"/>
          <w:caps/>
          <w:spacing w:val="24"/>
          <w:sz w:val="27"/>
          <w:szCs w:val="27"/>
          <w:lang w:eastAsia="en-IN"/>
        </w:rPr>
      </w:pPr>
      <w:r w:rsidRPr="00F72928">
        <w:rPr>
          <w:rFonts w:eastAsia="Times New Roman" w:cstheme="minorHAnsi"/>
          <w:caps/>
          <w:spacing w:val="24"/>
          <w:sz w:val="27"/>
          <w:szCs w:val="27"/>
          <w:lang w:eastAsia="en-IN"/>
        </w:rPr>
        <w:t>RTP: 9</w:t>
      </w:r>
      <w:r>
        <w:rPr>
          <w:rFonts w:eastAsia="Times New Roman" w:cstheme="minorHAnsi"/>
          <w:caps/>
          <w:spacing w:val="24"/>
          <w:sz w:val="27"/>
          <w:szCs w:val="27"/>
          <w:lang w:eastAsia="en-IN"/>
        </w:rPr>
        <w:t>6</w:t>
      </w:r>
      <w:r w:rsidRPr="00F72928">
        <w:rPr>
          <w:rFonts w:eastAsia="Times New Roman" w:cstheme="minorHAnsi"/>
          <w:caps/>
          <w:spacing w:val="24"/>
          <w:sz w:val="27"/>
          <w:szCs w:val="27"/>
          <w:lang w:eastAsia="en-IN"/>
        </w:rPr>
        <w:t>.</w:t>
      </w:r>
      <w:r>
        <w:rPr>
          <w:rFonts w:eastAsia="Times New Roman" w:cstheme="minorHAnsi"/>
          <w:caps/>
          <w:spacing w:val="24"/>
          <w:sz w:val="27"/>
          <w:szCs w:val="27"/>
          <w:lang w:eastAsia="en-IN"/>
        </w:rPr>
        <w:t>0</w:t>
      </w:r>
      <w:r w:rsidRPr="00F72928">
        <w:rPr>
          <w:rFonts w:eastAsia="Times New Roman" w:cstheme="minorHAnsi"/>
          <w:caps/>
          <w:spacing w:val="24"/>
          <w:sz w:val="27"/>
          <w:szCs w:val="27"/>
          <w:lang w:eastAsia="en-IN"/>
        </w:rPr>
        <w:t>%</w:t>
      </w:r>
    </w:p>
    <w:p w:rsidR="00BF7864" w:rsidRPr="00BE6ED4" w:rsidRDefault="00BF7864" w:rsidP="00BF7864">
      <w:pPr>
        <w:shd w:val="clear" w:color="auto" w:fill="FFFFFF"/>
        <w:spacing w:after="300" w:line="270" w:lineRule="atLeast"/>
        <w:outlineLvl w:val="2"/>
        <w:rPr>
          <w:rFonts w:eastAsia="Times New Roman" w:cstheme="minorHAnsi"/>
          <w:caps/>
          <w:spacing w:val="24"/>
          <w:sz w:val="27"/>
          <w:szCs w:val="27"/>
          <w:lang w:eastAsia="en-IN"/>
        </w:rPr>
      </w:pPr>
      <w:r>
        <w:rPr>
          <w:rFonts w:eastAsia="Times New Roman" w:cstheme="minorHAnsi"/>
          <w:caps/>
          <w:spacing w:val="24"/>
          <w:sz w:val="27"/>
          <w:szCs w:val="27"/>
          <w:lang w:eastAsia="en-IN"/>
        </w:rPr>
        <w:t>Volatility: 11.</w:t>
      </w:r>
      <w:r w:rsidR="009B33AC">
        <w:rPr>
          <w:rFonts w:eastAsia="Times New Roman" w:cstheme="minorHAnsi"/>
          <w:caps/>
          <w:spacing w:val="24"/>
          <w:sz w:val="27"/>
          <w:szCs w:val="27"/>
          <w:lang w:eastAsia="en-IN"/>
        </w:rPr>
        <w:t>02</w:t>
      </w:r>
      <w:r>
        <w:rPr>
          <w:rFonts w:eastAsia="Times New Roman" w:cstheme="minorHAnsi"/>
          <w:caps/>
          <w:spacing w:val="24"/>
          <w:sz w:val="27"/>
          <w:szCs w:val="27"/>
          <w:lang w:eastAsia="en-IN"/>
        </w:rPr>
        <w:t xml:space="preserve"> - HIGH</w:t>
      </w:r>
    </w:p>
    <w:p w:rsidR="00BF7864" w:rsidRPr="00D66060" w:rsidRDefault="00BF7864" w:rsidP="00BF7864">
      <w:pPr>
        <w:shd w:val="clear" w:color="auto" w:fill="FFFFFF"/>
        <w:spacing w:after="300" w:line="270" w:lineRule="atLeast"/>
        <w:outlineLvl w:val="2"/>
        <w:rPr>
          <w:rFonts w:ascii="AvantGarde-Demi" w:eastAsia="Times New Roman" w:hAnsi="AvantGarde-Demi" w:cs="Arial"/>
          <w:caps/>
          <w:spacing w:val="24"/>
          <w:sz w:val="21"/>
          <w:szCs w:val="21"/>
          <w:lang w:eastAsia="en-IN"/>
        </w:rPr>
      </w:pPr>
      <w:r w:rsidRPr="00D66060">
        <w:rPr>
          <w:rFonts w:ascii="AvantGarde-Demi" w:eastAsia="Times New Roman" w:hAnsi="AvantGarde-Demi" w:cs="Arial"/>
          <w:caps/>
          <w:spacing w:val="24"/>
          <w:sz w:val="21"/>
          <w:szCs w:val="21"/>
          <w:lang w:eastAsia="en-IN"/>
        </w:rPr>
        <w:t>Game Rules</w:t>
      </w:r>
    </w:p>
    <w:p w:rsidR="00F36C0B" w:rsidRPr="00F36C0B" w:rsidRDefault="00F36C0B" w:rsidP="00F36C0B">
      <w:pPr>
        <w:pStyle w:val="ListParagraph"/>
        <w:numPr>
          <w:ilvl w:val="0"/>
          <w:numId w:val="2"/>
        </w:numPr>
        <w:rPr>
          <w:rFonts w:cs="Arial"/>
        </w:rPr>
      </w:pPr>
      <w:r w:rsidRPr="00F36C0B">
        <w:rPr>
          <w:rFonts w:cs="Arial"/>
        </w:rPr>
        <w:t xml:space="preserve">This game </w:t>
      </w:r>
      <w:proofErr w:type="gramStart"/>
      <w:r w:rsidRPr="00F36C0B">
        <w:rPr>
          <w:rFonts w:cs="Arial"/>
        </w:rPr>
        <w:t>is played</w:t>
      </w:r>
      <w:proofErr w:type="gramEnd"/>
      <w:r w:rsidRPr="00F36C0B">
        <w:rPr>
          <w:rFonts w:cs="Arial"/>
        </w:rPr>
        <w:t xml:space="preserve"> using </w:t>
      </w:r>
      <w:proofErr w:type="spellStart"/>
      <w:r w:rsidRPr="00F36C0B">
        <w:rPr>
          <w:rFonts w:cs="Arial"/>
        </w:rPr>
        <w:t>Clusterbucks</w:t>
      </w:r>
      <w:proofErr w:type="spellEnd"/>
      <w:r w:rsidRPr="00F36C0B">
        <w:rPr>
          <w:rFonts w:cs="Arial"/>
        </w:rPr>
        <w:t xml:space="preserve"> evaluation.</w:t>
      </w:r>
    </w:p>
    <w:p w:rsidR="00F36C0B" w:rsidRPr="00F36C0B" w:rsidRDefault="00F36C0B" w:rsidP="00F36C0B">
      <w:pPr>
        <w:pStyle w:val="ListParagraph"/>
        <w:numPr>
          <w:ilvl w:val="0"/>
          <w:numId w:val="2"/>
        </w:numPr>
        <w:rPr>
          <w:iCs/>
        </w:rPr>
      </w:pPr>
      <w:r w:rsidRPr="00F36C0B">
        <w:rPr>
          <w:iCs/>
        </w:rPr>
        <w:t xml:space="preserve">Only the highest paying combination for each group of matching symbols </w:t>
      </w:r>
      <w:proofErr w:type="gramStart"/>
      <w:r w:rsidRPr="00F36C0B">
        <w:rPr>
          <w:iCs/>
        </w:rPr>
        <w:t>is paid</w:t>
      </w:r>
      <w:proofErr w:type="gramEnd"/>
      <w:r w:rsidRPr="00F36C0B">
        <w:rPr>
          <w:iCs/>
        </w:rPr>
        <w:t xml:space="preserve"> per spin. </w:t>
      </w:r>
    </w:p>
    <w:p w:rsidR="00F36C0B" w:rsidRPr="00F36C0B" w:rsidRDefault="00F36C0B" w:rsidP="00F36C0B">
      <w:pPr>
        <w:pStyle w:val="ListParagraph"/>
        <w:numPr>
          <w:ilvl w:val="0"/>
          <w:numId w:val="2"/>
        </w:numPr>
        <w:rPr>
          <w:rFonts w:cs="Arial"/>
        </w:rPr>
      </w:pPr>
      <w:r w:rsidRPr="00F36C0B">
        <w:rPr>
          <w:iCs/>
        </w:rPr>
        <w:t xml:space="preserve">Win combination pays </w:t>
      </w:r>
      <w:proofErr w:type="gramStart"/>
      <w:r w:rsidRPr="00F36C0B">
        <w:rPr>
          <w:iCs/>
        </w:rPr>
        <w:t>are mu</w:t>
      </w:r>
      <w:r>
        <w:rPr>
          <w:iCs/>
        </w:rPr>
        <w:t>ltiplied</w:t>
      </w:r>
      <w:proofErr w:type="gramEnd"/>
      <w:r>
        <w:rPr>
          <w:iCs/>
        </w:rPr>
        <w:t xml:space="preserve"> by the bet multiplier.</w:t>
      </w:r>
    </w:p>
    <w:p w:rsidR="00F36C0B" w:rsidRPr="00F36C0B" w:rsidRDefault="00F36C0B" w:rsidP="00F36C0B">
      <w:pPr>
        <w:pStyle w:val="ListParagraph"/>
        <w:numPr>
          <w:ilvl w:val="0"/>
          <w:numId w:val="2"/>
        </w:numPr>
        <w:rPr>
          <w:rFonts w:cs="Arial"/>
        </w:rPr>
      </w:pPr>
      <w:r w:rsidRPr="00F36C0B">
        <w:rPr>
          <w:iCs/>
        </w:rPr>
        <w:t>All 49</w:t>
      </w:r>
      <w:r>
        <w:rPr>
          <w:iCs/>
        </w:rPr>
        <w:t xml:space="preserve"> reels are always in play.</w:t>
      </w:r>
    </w:p>
    <w:p w:rsidR="00F36C0B" w:rsidRPr="00F36C0B" w:rsidRDefault="00F36C0B" w:rsidP="00F36C0B">
      <w:pPr>
        <w:pStyle w:val="ListParagraph"/>
        <w:numPr>
          <w:ilvl w:val="0"/>
          <w:numId w:val="2"/>
        </w:numPr>
        <w:rPr>
          <w:rFonts w:cs="Arial"/>
        </w:rPr>
      </w:pPr>
      <w:r w:rsidRPr="00F36C0B">
        <w:rPr>
          <w:rFonts w:cs="Arial"/>
        </w:rPr>
        <w:t xml:space="preserve">Wins </w:t>
      </w:r>
      <w:proofErr w:type="gramStart"/>
      <w:r w:rsidRPr="00F36C0B">
        <w:rPr>
          <w:rFonts w:cs="Arial"/>
        </w:rPr>
        <w:t>are shown</w:t>
      </w:r>
      <w:proofErr w:type="gramEnd"/>
      <w:r w:rsidRPr="00F36C0B">
        <w:rPr>
          <w:rFonts w:cs="Arial"/>
        </w:rPr>
        <w:t xml:space="preserve"> in credits unless marked as currency.</w:t>
      </w:r>
    </w:p>
    <w:p w:rsidR="00294F2D" w:rsidRPr="00EF6103" w:rsidRDefault="00BF7864" w:rsidP="00EF6103">
      <w:pPr>
        <w:shd w:val="clear" w:color="auto" w:fill="FFFFFF"/>
        <w:spacing w:after="300" w:line="270" w:lineRule="atLeast"/>
        <w:outlineLvl w:val="2"/>
        <w:rPr>
          <w:rFonts w:eastAsia="Times New Roman" w:cs="Arial"/>
          <w:caps/>
          <w:spacing w:val="24"/>
          <w:sz w:val="21"/>
          <w:szCs w:val="21"/>
          <w:lang w:eastAsia="en-IN"/>
        </w:rPr>
      </w:pPr>
      <w:r>
        <w:rPr>
          <w:rFonts w:eastAsia="Times New Roman" w:cs="Arial"/>
          <w:caps/>
          <w:spacing w:val="24"/>
          <w:sz w:val="21"/>
          <w:szCs w:val="21"/>
          <w:lang w:eastAsia="en-IN"/>
        </w:rPr>
        <w:t xml:space="preserve">BASE GAME </w:t>
      </w:r>
      <w:bookmarkStart w:id="0" w:name="_GoBack"/>
      <w:bookmarkEnd w:id="0"/>
    </w:p>
    <w:p w:rsidR="009B33AC" w:rsidRPr="003C7AF2" w:rsidRDefault="009B33AC" w:rsidP="003C7A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Arial"/>
          <w:sz w:val="21"/>
          <w:szCs w:val="21"/>
          <w:lang w:eastAsia="en-IN"/>
        </w:rPr>
      </w:pPr>
      <w:r w:rsidRPr="009B33AC">
        <w:rPr>
          <w:rFonts w:eastAsia="Times New Roman" w:cs="Arial"/>
          <w:sz w:val="21"/>
          <w:szCs w:val="21"/>
          <w:lang w:eastAsia="en-IN"/>
        </w:rPr>
        <w:t xml:space="preserve">The Racking </w:t>
      </w:r>
      <w:proofErr w:type="gramStart"/>
      <w:r w:rsidRPr="009B33AC">
        <w:rPr>
          <w:rFonts w:eastAsia="Times New Roman" w:cs="Arial"/>
          <w:sz w:val="21"/>
          <w:szCs w:val="21"/>
          <w:lang w:eastAsia="en-IN"/>
        </w:rPr>
        <w:t>Up</w:t>
      </w:r>
      <w:proofErr w:type="gramEnd"/>
      <w:r w:rsidRPr="009B33AC">
        <w:rPr>
          <w:rFonts w:eastAsia="Times New Roman" w:cs="Arial"/>
          <w:sz w:val="21"/>
          <w:szCs w:val="21"/>
          <w:lang w:eastAsia="en-IN"/>
        </w:rPr>
        <w:t xml:space="preserve"> Riches feature is initiated when a group of 4 or more matching </w:t>
      </w:r>
      <w:r w:rsidR="00F814F1">
        <w:rPr>
          <w:rFonts w:eastAsia="Times New Roman" w:cs="Arial"/>
          <w:sz w:val="21"/>
          <w:szCs w:val="21"/>
          <w:lang w:eastAsia="en-IN"/>
        </w:rPr>
        <w:t>Single Flame</w:t>
      </w:r>
      <w:r w:rsidRPr="009B33AC">
        <w:rPr>
          <w:rFonts w:eastAsia="Times New Roman" w:cs="Arial"/>
          <w:sz w:val="21"/>
          <w:szCs w:val="21"/>
          <w:lang w:eastAsia="en-IN"/>
        </w:rPr>
        <w:t xml:space="preserve">, </w:t>
      </w:r>
      <w:r>
        <w:rPr>
          <w:rFonts w:eastAsia="Times New Roman" w:cs="Arial"/>
          <w:sz w:val="21"/>
          <w:szCs w:val="21"/>
          <w:lang w:eastAsia="en-IN"/>
        </w:rPr>
        <w:t xml:space="preserve">Single </w:t>
      </w:r>
      <w:r w:rsidR="00F814F1">
        <w:rPr>
          <w:rFonts w:eastAsia="Times New Roman" w:cs="Arial"/>
          <w:sz w:val="21"/>
          <w:szCs w:val="21"/>
          <w:lang w:eastAsia="en-IN"/>
        </w:rPr>
        <w:t>Pink Crystal</w:t>
      </w:r>
      <w:r w:rsidRPr="009B33AC">
        <w:rPr>
          <w:rFonts w:eastAsia="Times New Roman" w:cs="Arial"/>
          <w:sz w:val="21"/>
          <w:szCs w:val="21"/>
          <w:lang w:eastAsia="en-IN"/>
        </w:rPr>
        <w:t xml:space="preserve">, </w:t>
      </w:r>
      <w:r>
        <w:rPr>
          <w:rFonts w:eastAsia="Times New Roman" w:cs="Arial"/>
          <w:sz w:val="21"/>
          <w:szCs w:val="21"/>
          <w:lang w:eastAsia="en-IN"/>
        </w:rPr>
        <w:t xml:space="preserve">Single </w:t>
      </w:r>
      <w:r w:rsidR="00F814F1">
        <w:rPr>
          <w:rFonts w:eastAsia="Times New Roman" w:cs="Arial"/>
          <w:sz w:val="21"/>
          <w:szCs w:val="21"/>
          <w:lang w:eastAsia="en-IN"/>
        </w:rPr>
        <w:t>Steel Ingot</w:t>
      </w:r>
      <w:r w:rsidRPr="009B33AC">
        <w:rPr>
          <w:rFonts w:eastAsia="Times New Roman" w:cs="Arial"/>
          <w:sz w:val="21"/>
          <w:szCs w:val="21"/>
          <w:lang w:eastAsia="en-IN"/>
        </w:rPr>
        <w:t xml:space="preserve">, </w:t>
      </w:r>
      <w:r>
        <w:rPr>
          <w:rFonts w:eastAsia="Times New Roman" w:cs="Arial"/>
          <w:sz w:val="21"/>
          <w:szCs w:val="21"/>
          <w:lang w:eastAsia="en-IN"/>
        </w:rPr>
        <w:t xml:space="preserve">Single </w:t>
      </w:r>
      <w:r w:rsidR="00F814F1">
        <w:rPr>
          <w:rFonts w:eastAsia="Times New Roman" w:cs="Arial"/>
          <w:sz w:val="21"/>
          <w:szCs w:val="21"/>
          <w:lang w:eastAsia="en-IN"/>
        </w:rPr>
        <w:t>Wood Piece</w:t>
      </w:r>
      <w:r w:rsidRPr="009B33AC">
        <w:rPr>
          <w:rFonts w:eastAsia="Times New Roman" w:cs="Arial"/>
          <w:sz w:val="21"/>
          <w:szCs w:val="21"/>
          <w:lang w:eastAsia="en-IN"/>
        </w:rPr>
        <w:t xml:space="preserve">, </w:t>
      </w:r>
      <w:r>
        <w:rPr>
          <w:rFonts w:eastAsia="Times New Roman" w:cs="Arial"/>
          <w:sz w:val="21"/>
          <w:szCs w:val="21"/>
          <w:lang w:eastAsia="en-IN"/>
        </w:rPr>
        <w:t xml:space="preserve">Single </w:t>
      </w:r>
      <w:r w:rsidR="00F814F1">
        <w:rPr>
          <w:rFonts w:eastAsia="Times New Roman" w:cs="Arial"/>
          <w:sz w:val="21"/>
          <w:szCs w:val="21"/>
          <w:lang w:eastAsia="en-IN"/>
        </w:rPr>
        <w:t>Red Gem</w:t>
      </w:r>
      <w:r w:rsidRPr="009B33AC">
        <w:rPr>
          <w:rFonts w:eastAsia="Times New Roman" w:cs="Arial"/>
          <w:sz w:val="21"/>
          <w:szCs w:val="21"/>
          <w:lang w:eastAsia="en-IN"/>
        </w:rPr>
        <w:t xml:space="preserve">, </w:t>
      </w:r>
      <w:r>
        <w:rPr>
          <w:rFonts w:eastAsia="Times New Roman" w:cs="Arial"/>
          <w:sz w:val="21"/>
          <w:szCs w:val="21"/>
          <w:lang w:eastAsia="en-IN"/>
        </w:rPr>
        <w:t xml:space="preserve">Single </w:t>
      </w:r>
      <w:r w:rsidR="00F814F1">
        <w:rPr>
          <w:rFonts w:eastAsia="Times New Roman" w:cs="Arial"/>
          <w:sz w:val="21"/>
          <w:szCs w:val="21"/>
          <w:lang w:eastAsia="en-IN"/>
        </w:rPr>
        <w:t>Green Gem</w:t>
      </w:r>
      <w:r w:rsidRPr="009B33AC">
        <w:rPr>
          <w:rFonts w:eastAsia="Times New Roman" w:cs="Arial"/>
          <w:sz w:val="21"/>
          <w:szCs w:val="21"/>
          <w:lang w:eastAsia="en-IN"/>
        </w:rPr>
        <w:t xml:space="preserve">, </w:t>
      </w:r>
      <w:r>
        <w:rPr>
          <w:rFonts w:eastAsia="Times New Roman" w:cs="Arial"/>
          <w:sz w:val="21"/>
          <w:szCs w:val="21"/>
          <w:lang w:eastAsia="en-IN"/>
        </w:rPr>
        <w:t xml:space="preserve">Single </w:t>
      </w:r>
      <w:r w:rsidR="00F814F1">
        <w:rPr>
          <w:rFonts w:eastAsia="Times New Roman" w:cs="Arial"/>
          <w:sz w:val="21"/>
          <w:szCs w:val="21"/>
          <w:lang w:eastAsia="en-IN"/>
        </w:rPr>
        <w:t>Blue Gem</w:t>
      </w:r>
      <w:r w:rsidRPr="009B33AC">
        <w:rPr>
          <w:rFonts w:eastAsia="Times New Roman" w:cs="Arial"/>
          <w:sz w:val="21"/>
          <w:szCs w:val="21"/>
          <w:lang w:eastAsia="en-IN"/>
        </w:rPr>
        <w:t xml:space="preserve">, or </w:t>
      </w:r>
      <w:r>
        <w:rPr>
          <w:rFonts w:eastAsia="Times New Roman" w:cs="Arial"/>
          <w:sz w:val="21"/>
          <w:szCs w:val="21"/>
          <w:lang w:eastAsia="en-IN"/>
        </w:rPr>
        <w:t xml:space="preserve">Single </w:t>
      </w:r>
      <w:r w:rsidR="00F814F1">
        <w:rPr>
          <w:rFonts w:eastAsia="Times New Roman" w:cs="Arial"/>
          <w:sz w:val="21"/>
          <w:szCs w:val="21"/>
          <w:lang w:eastAsia="en-IN"/>
        </w:rPr>
        <w:t>Purple Gem</w:t>
      </w:r>
      <w:r w:rsidRPr="009B33AC">
        <w:rPr>
          <w:rFonts w:eastAsia="Times New Roman" w:cs="Arial"/>
          <w:sz w:val="21"/>
          <w:szCs w:val="21"/>
          <w:lang w:eastAsia="en-IN"/>
        </w:rPr>
        <w:t xml:space="preserve"> appear horizontally or vertically adjacent to one another. Each such group will collapse, combining symbols to occupy as few positions as possible. No more than </w:t>
      </w:r>
      <w:proofErr w:type="gramStart"/>
      <w:r w:rsidRPr="009B33AC">
        <w:rPr>
          <w:rFonts w:eastAsia="Times New Roman" w:cs="Arial"/>
          <w:sz w:val="21"/>
          <w:szCs w:val="21"/>
          <w:lang w:eastAsia="en-IN"/>
        </w:rPr>
        <w:t>4</w:t>
      </w:r>
      <w:proofErr w:type="gramEnd"/>
      <w:r w:rsidRPr="009B33AC">
        <w:rPr>
          <w:rFonts w:eastAsia="Times New Roman" w:cs="Arial"/>
          <w:sz w:val="21"/>
          <w:szCs w:val="21"/>
          <w:lang w:eastAsia="en-IN"/>
        </w:rPr>
        <w:t xml:space="preserve"> </w:t>
      </w:r>
      <w:r w:rsidR="00F814F1">
        <w:rPr>
          <w:rFonts w:eastAsia="Times New Roman" w:cs="Arial"/>
          <w:sz w:val="21"/>
          <w:szCs w:val="21"/>
          <w:lang w:eastAsia="en-IN"/>
        </w:rPr>
        <w:t>Single Flame</w:t>
      </w:r>
      <w:r w:rsidRPr="009B33AC">
        <w:rPr>
          <w:rFonts w:eastAsia="Times New Roman" w:cs="Arial"/>
          <w:sz w:val="21"/>
          <w:szCs w:val="21"/>
          <w:lang w:eastAsia="en-IN"/>
        </w:rPr>
        <w:t xml:space="preserve">, </w:t>
      </w:r>
      <w:r>
        <w:rPr>
          <w:rFonts w:eastAsia="Times New Roman" w:cs="Arial"/>
          <w:sz w:val="21"/>
          <w:szCs w:val="21"/>
          <w:lang w:eastAsia="en-IN"/>
        </w:rPr>
        <w:t xml:space="preserve">Single </w:t>
      </w:r>
      <w:r w:rsidR="00F814F1">
        <w:rPr>
          <w:rFonts w:eastAsia="Times New Roman" w:cs="Arial"/>
          <w:sz w:val="21"/>
          <w:szCs w:val="21"/>
          <w:lang w:eastAsia="en-IN"/>
        </w:rPr>
        <w:t>Pink Crystal</w:t>
      </w:r>
      <w:r w:rsidRPr="009B33AC">
        <w:rPr>
          <w:rFonts w:eastAsia="Times New Roman" w:cs="Arial"/>
          <w:sz w:val="21"/>
          <w:szCs w:val="21"/>
          <w:lang w:eastAsia="en-IN"/>
        </w:rPr>
        <w:t xml:space="preserve">, </w:t>
      </w:r>
      <w:r>
        <w:rPr>
          <w:rFonts w:eastAsia="Times New Roman" w:cs="Arial"/>
          <w:sz w:val="21"/>
          <w:szCs w:val="21"/>
          <w:lang w:eastAsia="en-IN"/>
        </w:rPr>
        <w:t xml:space="preserve">Single </w:t>
      </w:r>
      <w:r w:rsidR="00F814F1">
        <w:rPr>
          <w:rFonts w:eastAsia="Times New Roman" w:cs="Arial"/>
          <w:sz w:val="21"/>
          <w:szCs w:val="21"/>
          <w:lang w:eastAsia="en-IN"/>
        </w:rPr>
        <w:t>Steel Ingot</w:t>
      </w:r>
      <w:r w:rsidRPr="009B33AC">
        <w:rPr>
          <w:rFonts w:eastAsia="Times New Roman" w:cs="Arial"/>
          <w:sz w:val="21"/>
          <w:szCs w:val="21"/>
          <w:lang w:eastAsia="en-IN"/>
        </w:rPr>
        <w:t xml:space="preserve">, </w:t>
      </w:r>
      <w:r>
        <w:rPr>
          <w:rFonts w:eastAsia="Times New Roman" w:cs="Arial"/>
          <w:sz w:val="21"/>
          <w:szCs w:val="21"/>
          <w:lang w:eastAsia="en-IN"/>
        </w:rPr>
        <w:t xml:space="preserve">Single </w:t>
      </w:r>
      <w:r w:rsidR="00F814F1">
        <w:rPr>
          <w:rFonts w:eastAsia="Times New Roman" w:cs="Arial"/>
          <w:sz w:val="21"/>
          <w:szCs w:val="21"/>
          <w:lang w:eastAsia="en-IN"/>
        </w:rPr>
        <w:t>Wood Piece</w:t>
      </w:r>
      <w:r w:rsidRPr="009B33AC">
        <w:rPr>
          <w:rFonts w:eastAsia="Times New Roman" w:cs="Arial"/>
          <w:sz w:val="21"/>
          <w:szCs w:val="21"/>
          <w:lang w:eastAsia="en-IN"/>
        </w:rPr>
        <w:t xml:space="preserve">, </w:t>
      </w:r>
      <w:r>
        <w:rPr>
          <w:rFonts w:eastAsia="Times New Roman" w:cs="Arial"/>
          <w:sz w:val="21"/>
          <w:szCs w:val="21"/>
          <w:lang w:eastAsia="en-IN"/>
        </w:rPr>
        <w:t xml:space="preserve">Single </w:t>
      </w:r>
      <w:r w:rsidR="00F814F1">
        <w:rPr>
          <w:rFonts w:eastAsia="Times New Roman" w:cs="Arial"/>
          <w:sz w:val="21"/>
          <w:szCs w:val="21"/>
          <w:lang w:eastAsia="en-IN"/>
        </w:rPr>
        <w:t>Red Gem</w:t>
      </w:r>
      <w:r w:rsidRPr="009B33AC">
        <w:rPr>
          <w:rFonts w:eastAsia="Times New Roman" w:cs="Arial"/>
          <w:sz w:val="21"/>
          <w:szCs w:val="21"/>
          <w:lang w:eastAsia="en-IN"/>
        </w:rPr>
        <w:t xml:space="preserve">, </w:t>
      </w:r>
      <w:r>
        <w:rPr>
          <w:rFonts w:eastAsia="Times New Roman" w:cs="Arial"/>
          <w:sz w:val="21"/>
          <w:szCs w:val="21"/>
          <w:lang w:eastAsia="en-IN"/>
        </w:rPr>
        <w:t xml:space="preserve">Single </w:t>
      </w:r>
      <w:r w:rsidR="00F814F1">
        <w:rPr>
          <w:rFonts w:eastAsia="Times New Roman" w:cs="Arial"/>
          <w:sz w:val="21"/>
          <w:szCs w:val="21"/>
          <w:lang w:eastAsia="en-IN"/>
        </w:rPr>
        <w:t>Green Gem</w:t>
      </w:r>
      <w:r w:rsidRPr="009B33AC">
        <w:rPr>
          <w:rFonts w:eastAsia="Times New Roman" w:cs="Arial"/>
          <w:sz w:val="21"/>
          <w:szCs w:val="21"/>
          <w:lang w:eastAsia="en-IN"/>
        </w:rPr>
        <w:t xml:space="preserve">, </w:t>
      </w:r>
      <w:r>
        <w:rPr>
          <w:rFonts w:eastAsia="Times New Roman" w:cs="Arial"/>
          <w:sz w:val="21"/>
          <w:szCs w:val="21"/>
          <w:lang w:eastAsia="en-IN"/>
        </w:rPr>
        <w:t xml:space="preserve">Single </w:t>
      </w:r>
      <w:r w:rsidR="00F814F1">
        <w:rPr>
          <w:rFonts w:eastAsia="Times New Roman" w:cs="Arial"/>
          <w:sz w:val="21"/>
          <w:szCs w:val="21"/>
          <w:lang w:eastAsia="en-IN"/>
        </w:rPr>
        <w:t>Blue Gem</w:t>
      </w:r>
      <w:r w:rsidRPr="009B33AC">
        <w:rPr>
          <w:rFonts w:eastAsia="Times New Roman" w:cs="Arial"/>
          <w:sz w:val="21"/>
          <w:szCs w:val="21"/>
          <w:lang w:eastAsia="en-IN"/>
        </w:rPr>
        <w:t xml:space="preserve">, or </w:t>
      </w:r>
      <w:r>
        <w:rPr>
          <w:rFonts w:eastAsia="Times New Roman" w:cs="Arial"/>
          <w:sz w:val="21"/>
          <w:szCs w:val="21"/>
          <w:lang w:eastAsia="en-IN"/>
        </w:rPr>
        <w:t xml:space="preserve">Single </w:t>
      </w:r>
      <w:r w:rsidR="00F814F1">
        <w:rPr>
          <w:rFonts w:eastAsia="Times New Roman" w:cs="Arial"/>
          <w:sz w:val="21"/>
          <w:szCs w:val="21"/>
          <w:lang w:eastAsia="en-IN"/>
        </w:rPr>
        <w:t>Purple Gem</w:t>
      </w:r>
      <w:r w:rsidRPr="009B33AC">
        <w:rPr>
          <w:rFonts w:eastAsia="Times New Roman" w:cs="Arial"/>
          <w:sz w:val="21"/>
          <w:szCs w:val="21"/>
          <w:lang w:eastAsia="en-IN"/>
        </w:rPr>
        <w:t xml:space="preserve"> can be combined into a single position. </w:t>
      </w:r>
    </w:p>
    <w:p w:rsidR="009B33AC" w:rsidRDefault="009B33AC" w:rsidP="003C7A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</w:pPr>
      <w:r>
        <w:t xml:space="preserve">After symbols </w:t>
      </w:r>
      <w:proofErr w:type="gramStart"/>
      <w:r>
        <w:t>are combined</w:t>
      </w:r>
      <w:proofErr w:type="gramEnd"/>
      <w:r>
        <w:t xml:space="preserve">, then all other positions on the reels will disappear and new symbols appear in all empty positions. </w:t>
      </w:r>
      <w:proofErr w:type="gramStart"/>
      <w:r>
        <w:t xml:space="preserve">If enough new symbols appear to form at least 1 additional </w:t>
      </w:r>
      <w:r w:rsidR="00F814F1">
        <w:t xml:space="preserve">Flame </w:t>
      </w:r>
      <w:proofErr w:type="spellStart"/>
      <w:r w:rsidR="00F814F1">
        <w:t>Tiki</w:t>
      </w:r>
      <w:proofErr w:type="spellEnd"/>
      <w:r>
        <w:t xml:space="preserve">, </w:t>
      </w:r>
      <w:r w:rsidR="00F814F1">
        <w:t>Crystal Castle</w:t>
      </w:r>
      <w:r>
        <w:t xml:space="preserve">, </w:t>
      </w:r>
      <w:r w:rsidR="00F814F1">
        <w:t>Steel Castle</w:t>
      </w:r>
      <w:r>
        <w:t xml:space="preserve">, </w:t>
      </w:r>
      <w:r w:rsidR="00F814F1">
        <w:t>Wood Castle</w:t>
      </w:r>
      <w:r>
        <w:t xml:space="preserve">, </w:t>
      </w:r>
      <w:r w:rsidR="00F814F1">
        <w:t>Red Gem</w:t>
      </w:r>
      <w:r w:rsidR="003C7AF2">
        <w:t xml:space="preserve"> Stack</w:t>
      </w:r>
      <w:r>
        <w:t xml:space="preserve">, </w:t>
      </w:r>
      <w:r w:rsidR="00F814F1">
        <w:t>Green Gem</w:t>
      </w:r>
      <w:r w:rsidR="003C7AF2">
        <w:t xml:space="preserve"> Stack</w:t>
      </w:r>
      <w:r>
        <w:t xml:space="preserve">, </w:t>
      </w:r>
      <w:r w:rsidR="00F814F1">
        <w:t>Blue Gem</w:t>
      </w:r>
      <w:r w:rsidR="003C7AF2">
        <w:t xml:space="preserve"> Stack</w:t>
      </w:r>
      <w:r>
        <w:t xml:space="preserve">, or </w:t>
      </w:r>
      <w:r w:rsidR="00F814F1">
        <w:t>Purple Gem</w:t>
      </w:r>
      <w:r w:rsidR="003C7AF2">
        <w:t xml:space="preserve"> Stack</w:t>
      </w:r>
      <w:r>
        <w:t xml:space="preserve">, then symbols in all groups consisting of 4 or more matching </w:t>
      </w:r>
      <w:r w:rsidR="00F814F1">
        <w:t>Single Flame</w:t>
      </w:r>
      <w:r>
        <w:t xml:space="preserve">, Single </w:t>
      </w:r>
      <w:r w:rsidR="00F814F1">
        <w:t>Pink Crystal</w:t>
      </w:r>
      <w:r>
        <w:t xml:space="preserve">, Single </w:t>
      </w:r>
      <w:r w:rsidR="00F814F1">
        <w:t>Steel Ingot</w:t>
      </w:r>
      <w:r>
        <w:t xml:space="preserve">s, Single </w:t>
      </w:r>
      <w:r w:rsidR="00F814F1">
        <w:t>Wood Piece</w:t>
      </w:r>
      <w:r>
        <w:t xml:space="preserve">s, Single </w:t>
      </w:r>
      <w:r w:rsidR="00F814F1">
        <w:t>Red Gem</w:t>
      </w:r>
      <w:r>
        <w:t xml:space="preserve">, Single </w:t>
      </w:r>
      <w:r w:rsidR="00F814F1">
        <w:t>Green Gem</w:t>
      </w:r>
      <w:r>
        <w:t xml:space="preserve">, Single </w:t>
      </w:r>
      <w:r w:rsidR="00F814F1">
        <w:t>Blue Gem</w:t>
      </w:r>
      <w:r>
        <w:t xml:space="preserve">, or Single </w:t>
      </w:r>
      <w:r w:rsidR="00F814F1">
        <w:t>Purple Gem</w:t>
      </w:r>
      <w:r>
        <w:t xml:space="preserve"> are combined again.</w:t>
      </w:r>
      <w:proofErr w:type="gramEnd"/>
      <w:r>
        <w:t xml:space="preserve"> This process repeats until no new </w:t>
      </w:r>
      <w:r w:rsidR="00F814F1">
        <w:t xml:space="preserve">Flame </w:t>
      </w:r>
      <w:proofErr w:type="spellStart"/>
      <w:r w:rsidR="00F814F1">
        <w:t>Tiki</w:t>
      </w:r>
      <w:proofErr w:type="spellEnd"/>
      <w:r>
        <w:t xml:space="preserve">, </w:t>
      </w:r>
      <w:r w:rsidR="00F814F1">
        <w:t>Crystal Castle</w:t>
      </w:r>
      <w:r>
        <w:t xml:space="preserve">, </w:t>
      </w:r>
      <w:r w:rsidR="00F814F1">
        <w:t>Steel Castle</w:t>
      </w:r>
      <w:r>
        <w:t xml:space="preserve">, </w:t>
      </w:r>
      <w:r w:rsidR="00F814F1">
        <w:t>Wood Castle</w:t>
      </w:r>
      <w:r>
        <w:t xml:space="preserve">, </w:t>
      </w:r>
      <w:r w:rsidR="00F814F1">
        <w:t>Red Gem</w:t>
      </w:r>
      <w:r w:rsidR="003C7AF2">
        <w:t xml:space="preserve"> Stack</w:t>
      </w:r>
      <w:r>
        <w:t xml:space="preserve">, </w:t>
      </w:r>
      <w:r w:rsidR="00F814F1">
        <w:t>Green Gem</w:t>
      </w:r>
      <w:r w:rsidR="003C7AF2">
        <w:t xml:space="preserve"> Stack</w:t>
      </w:r>
      <w:r>
        <w:t xml:space="preserve">, </w:t>
      </w:r>
      <w:r w:rsidR="00F814F1">
        <w:t>Blue Gem</w:t>
      </w:r>
      <w:r w:rsidR="003C7AF2">
        <w:t xml:space="preserve"> Stack</w:t>
      </w:r>
      <w:r>
        <w:t xml:space="preserve">, or </w:t>
      </w:r>
      <w:r w:rsidR="00F814F1">
        <w:t>Purple Gem</w:t>
      </w:r>
      <w:r w:rsidR="003C7AF2">
        <w:t xml:space="preserve"> Stack</w:t>
      </w:r>
      <w:r>
        <w:t xml:space="preserve"> </w:t>
      </w:r>
      <w:proofErr w:type="gramStart"/>
      <w:r>
        <w:t>can be formed</w:t>
      </w:r>
      <w:proofErr w:type="gramEnd"/>
      <w:r>
        <w:t>.</w:t>
      </w:r>
    </w:p>
    <w:p w:rsidR="009B33AC" w:rsidRDefault="009B33AC" w:rsidP="009B33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</w:pPr>
      <w:r>
        <w:t xml:space="preserve">Winning combinations consist only of </w:t>
      </w:r>
      <w:r w:rsidR="00F814F1">
        <w:t xml:space="preserve">Flame </w:t>
      </w:r>
      <w:proofErr w:type="spellStart"/>
      <w:r w:rsidR="00F814F1">
        <w:t>Tiki</w:t>
      </w:r>
      <w:proofErr w:type="spellEnd"/>
      <w:r>
        <w:t xml:space="preserve">, </w:t>
      </w:r>
      <w:r w:rsidR="00F814F1">
        <w:t>Crystal Castle</w:t>
      </w:r>
      <w:r>
        <w:t xml:space="preserve">, </w:t>
      </w:r>
      <w:r w:rsidR="00F814F1">
        <w:t>Steel Castle</w:t>
      </w:r>
      <w:r>
        <w:t xml:space="preserve">, </w:t>
      </w:r>
      <w:r w:rsidR="00F814F1">
        <w:t>Wood Castle</w:t>
      </w:r>
      <w:r>
        <w:t xml:space="preserve">, </w:t>
      </w:r>
      <w:r w:rsidR="00F814F1">
        <w:t>Red Gem</w:t>
      </w:r>
      <w:r w:rsidR="003C7AF2">
        <w:t xml:space="preserve"> Stack</w:t>
      </w:r>
      <w:r>
        <w:t xml:space="preserve">, </w:t>
      </w:r>
      <w:r w:rsidR="00F814F1">
        <w:t>Green Gem</w:t>
      </w:r>
      <w:r w:rsidR="003C7AF2">
        <w:t xml:space="preserve"> Stack</w:t>
      </w:r>
      <w:r>
        <w:t xml:space="preserve">, </w:t>
      </w:r>
      <w:r w:rsidR="00F814F1">
        <w:t>Blue Gem</w:t>
      </w:r>
      <w:r w:rsidR="003C7AF2">
        <w:t xml:space="preserve"> Stack</w:t>
      </w:r>
      <w:r>
        <w:t xml:space="preserve">, or </w:t>
      </w:r>
      <w:r w:rsidR="00F814F1">
        <w:t>Purple Gem</w:t>
      </w:r>
      <w:r w:rsidR="003C7AF2">
        <w:t xml:space="preserve"> Stack</w:t>
      </w:r>
      <w:r>
        <w:t xml:space="preserve"> in the same group of matching symbols.</w:t>
      </w:r>
    </w:p>
    <w:p w:rsidR="009B33AC" w:rsidRDefault="009B33AC" w:rsidP="009B33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</w:pPr>
      <w:r>
        <w:t xml:space="preserve">Winning combinations </w:t>
      </w:r>
      <w:proofErr w:type="gramStart"/>
      <w:r>
        <w:t>are awarded</w:t>
      </w:r>
      <w:proofErr w:type="gramEnd"/>
      <w:r>
        <w:t xml:space="preserve"> only after all disappearing and appearing has ceased.</w:t>
      </w:r>
    </w:p>
    <w:p w:rsidR="009B33AC" w:rsidRPr="009B33AC" w:rsidRDefault="00F814F1" w:rsidP="009B33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cs="Courier New"/>
        </w:rPr>
      </w:pPr>
      <w:r>
        <w:t xml:space="preserve">Flame </w:t>
      </w:r>
      <w:proofErr w:type="spellStart"/>
      <w:r>
        <w:t>Tiki</w:t>
      </w:r>
      <w:proofErr w:type="spellEnd"/>
      <w:r w:rsidR="009B33AC">
        <w:t xml:space="preserve">, </w:t>
      </w:r>
      <w:r>
        <w:t>Crystal Castle</w:t>
      </w:r>
      <w:r w:rsidR="009B33AC">
        <w:t xml:space="preserve">, </w:t>
      </w:r>
      <w:r>
        <w:t>Steel Castle</w:t>
      </w:r>
      <w:r w:rsidR="009B33AC">
        <w:t xml:space="preserve">, </w:t>
      </w:r>
      <w:r>
        <w:t>Wood Castle</w:t>
      </w:r>
      <w:r w:rsidR="009B33AC">
        <w:t xml:space="preserve">, </w:t>
      </w:r>
      <w:r>
        <w:t>Red Gem</w:t>
      </w:r>
      <w:r w:rsidR="003C7AF2">
        <w:t xml:space="preserve"> Stack</w:t>
      </w:r>
      <w:r w:rsidR="009B33AC">
        <w:t xml:space="preserve">, </w:t>
      </w:r>
      <w:r>
        <w:t>Green Gem</w:t>
      </w:r>
      <w:r w:rsidR="003C7AF2">
        <w:t xml:space="preserve"> Stack</w:t>
      </w:r>
      <w:r w:rsidR="009B33AC">
        <w:t xml:space="preserve">, </w:t>
      </w:r>
      <w:r>
        <w:t>Blue Gem</w:t>
      </w:r>
      <w:r w:rsidR="003C7AF2">
        <w:t xml:space="preserve"> Stack</w:t>
      </w:r>
      <w:r w:rsidR="009B33AC">
        <w:t xml:space="preserve">, or </w:t>
      </w:r>
      <w:r>
        <w:t>Purple Gem</w:t>
      </w:r>
      <w:r w:rsidR="003C7AF2">
        <w:t xml:space="preserve"> Stack</w:t>
      </w:r>
      <w:r w:rsidR="009B33AC">
        <w:t xml:space="preserve"> appear only as a result of combining during the Racking Up Riches feature, or when </w:t>
      </w:r>
      <w:r w:rsidR="009B33AC">
        <w:rPr>
          <w:rFonts w:cs="Arial"/>
        </w:rPr>
        <w:t>placed in a random position on the reels</w:t>
      </w:r>
      <w:r w:rsidR="009B33AC">
        <w:t xml:space="preserve"> at the start of each free game during the </w:t>
      </w:r>
      <w:r w:rsidR="009B33AC" w:rsidRPr="009B33AC">
        <w:t xml:space="preserve">Free Game </w:t>
      </w:r>
      <w:r w:rsidR="009B33AC" w:rsidRPr="009B33AC">
        <w:rPr>
          <w:rFonts w:cs="Arial"/>
        </w:rPr>
        <w:t>Bonus</w:t>
      </w:r>
      <w:r w:rsidR="009B33AC">
        <w:t>.</w:t>
      </w:r>
    </w:p>
    <w:p w:rsidR="00775D74" w:rsidRPr="00775D74" w:rsidRDefault="00BF7864" w:rsidP="00775D74">
      <w:pPr>
        <w:shd w:val="clear" w:color="auto" w:fill="FFFFFF"/>
        <w:spacing w:after="300" w:line="270" w:lineRule="atLeast"/>
        <w:outlineLvl w:val="2"/>
        <w:rPr>
          <w:rFonts w:eastAsia="Times New Roman" w:cs="Arial"/>
          <w:caps/>
          <w:spacing w:val="24"/>
          <w:sz w:val="21"/>
          <w:szCs w:val="21"/>
          <w:lang w:eastAsia="en-IN"/>
        </w:rPr>
      </w:pPr>
      <w:r w:rsidRPr="00D66060">
        <w:rPr>
          <w:rFonts w:eastAsia="Times New Roman" w:cs="Arial"/>
          <w:caps/>
          <w:spacing w:val="24"/>
          <w:sz w:val="21"/>
          <w:szCs w:val="21"/>
          <w:lang w:eastAsia="en-IN"/>
        </w:rPr>
        <w:t>Free Games</w:t>
      </w:r>
      <w:r>
        <w:rPr>
          <w:rFonts w:eastAsia="Times New Roman" w:cs="Arial"/>
          <w:caps/>
          <w:spacing w:val="24"/>
          <w:sz w:val="21"/>
          <w:szCs w:val="21"/>
          <w:lang w:eastAsia="en-IN"/>
        </w:rPr>
        <w:t xml:space="preserve"> BONUS</w:t>
      </w:r>
      <w:r w:rsidRPr="00D66060">
        <w:rPr>
          <w:rFonts w:eastAsia="Times New Roman" w:cs="Arial"/>
          <w:caps/>
          <w:spacing w:val="24"/>
          <w:sz w:val="21"/>
          <w:szCs w:val="21"/>
          <w:lang w:eastAsia="en-IN"/>
        </w:rPr>
        <w:t xml:space="preserve"> Feature</w:t>
      </w:r>
    </w:p>
    <w:p w:rsidR="00775D74" w:rsidRPr="00775D74" w:rsidRDefault="00775D74" w:rsidP="00775D7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Courier New"/>
          <w:color w:val="000000"/>
        </w:rPr>
      </w:pPr>
      <w:r w:rsidRPr="00775D74">
        <w:rPr>
          <w:rFonts w:eastAsia="Times New Roman" w:cs="Courier New"/>
          <w:color w:val="000000"/>
        </w:rPr>
        <w:t xml:space="preserve">During the base game, </w:t>
      </w:r>
      <w:proofErr w:type="gramStart"/>
      <w:r w:rsidRPr="00775D74">
        <w:rPr>
          <w:rFonts w:eastAsia="Times New Roman" w:cs="Courier New"/>
          <w:color w:val="000000"/>
        </w:rPr>
        <w:t>3</w:t>
      </w:r>
      <w:proofErr w:type="gramEnd"/>
      <w:r w:rsidRPr="00775D74">
        <w:rPr>
          <w:rFonts w:eastAsia="Times New Roman" w:cs="Courier New"/>
          <w:color w:val="000000"/>
        </w:rPr>
        <w:t xml:space="preserve"> or 4 </w:t>
      </w:r>
      <w:r w:rsidR="00F814F1">
        <w:rPr>
          <w:rFonts w:eastAsia="Times New Roman" w:cs="Courier New"/>
          <w:color w:val="000000"/>
        </w:rPr>
        <w:t>Gold Crowns</w:t>
      </w:r>
      <w:r w:rsidRPr="001B035A">
        <w:rPr>
          <w:rFonts w:eastAsia="Times New Roman" w:cs="Courier New"/>
          <w:color w:val="000000"/>
        </w:rPr>
        <w:t xml:space="preserve"> </w:t>
      </w:r>
      <w:r>
        <w:rPr>
          <w:rFonts w:eastAsia="Times New Roman" w:cs="Courier New"/>
          <w:color w:val="000000"/>
        </w:rPr>
        <w:t>appearing on the reels awards</w:t>
      </w:r>
      <w:r w:rsidRPr="001B035A">
        <w:rPr>
          <w:rFonts w:eastAsia="Times New Roman" w:cs="Courier New"/>
          <w:color w:val="000000"/>
        </w:rPr>
        <w:t xml:space="preserve"> the </w:t>
      </w:r>
      <w:r w:rsidRPr="00775D74">
        <w:rPr>
          <w:rFonts w:eastAsia="Times New Roman" w:cs="Courier New"/>
          <w:color w:val="000000"/>
        </w:rPr>
        <w:t>Free Games Bonus</w:t>
      </w:r>
      <w:r w:rsidRPr="001B035A">
        <w:rPr>
          <w:rFonts w:eastAsia="Times New Roman" w:cs="Courier New"/>
          <w:color w:val="000000"/>
        </w:rPr>
        <w:t>.</w:t>
      </w:r>
    </w:p>
    <w:p w:rsidR="00775D74" w:rsidRDefault="00775D74" w:rsidP="00775D7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Courier New"/>
          <w:color w:val="000000"/>
        </w:rPr>
      </w:pPr>
      <w:proofErr w:type="gramStart"/>
      <w:r>
        <w:rPr>
          <w:rFonts w:eastAsia="Times New Roman" w:cs="Courier New"/>
          <w:color w:val="000000"/>
        </w:rPr>
        <w:t>3</w:t>
      </w:r>
      <w:proofErr w:type="gramEnd"/>
      <w:r w:rsidR="00F05D25">
        <w:rPr>
          <w:rFonts w:eastAsia="Times New Roman" w:cs="Courier New"/>
          <w:color w:val="000000"/>
        </w:rPr>
        <w:t xml:space="preserve"> </w:t>
      </w:r>
      <w:r w:rsidR="00F814F1">
        <w:rPr>
          <w:rFonts w:eastAsia="Times New Roman" w:cs="Courier New"/>
          <w:color w:val="000000"/>
        </w:rPr>
        <w:t>Gold Crowns</w:t>
      </w:r>
      <w:r>
        <w:rPr>
          <w:rFonts w:eastAsia="Times New Roman" w:cs="Courier New"/>
          <w:color w:val="000000"/>
        </w:rPr>
        <w:t xml:space="preserve"> awards 8 free games.</w:t>
      </w:r>
    </w:p>
    <w:p w:rsidR="00775D74" w:rsidRPr="00775D74" w:rsidRDefault="00F05D25" w:rsidP="00775D7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Courier New"/>
          <w:color w:val="000000"/>
        </w:rPr>
      </w:pPr>
      <w:proofErr w:type="gramStart"/>
      <w:r>
        <w:rPr>
          <w:rFonts w:eastAsia="Times New Roman" w:cs="Courier New"/>
          <w:color w:val="000000"/>
        </w:rPr>
        <w:t>4</w:t>
      </w:r>
      <w:proofErr w:type="gramEnd"/>
      <w:r>
        <w:rPr>
          <w:rFonts w:eastAsia="Times New Roman" w:cs="Courier New"/>
          <w:color w:val="000000"/>
        </w:rPr>
        <w:t xml:space="preserve"> </w:t>
      </w:r>
      <w:r w:rsidR="00F814F1">
        <w:rPr>
          <w:rFonts w:eastAsia="Times New Roman" w:cs="Courier New"/>
          <w:color w:val="000000"/>
        </w:rPr>
        <w:t>Gold Crowns</w:t>
      </w:r>
      <w:r w:rsidR="00775D74">
        <w:rPr>
          <w:rFonts w:eastAsia="Times New Roman" w:cs="Courier New"/>
          <w:color w:val="000000"/>
        </w:rPr>
        <w:t xml:space="preserve"> awards 30 free games.</w:t>
      </w:r>
    </w:p>
    <w:p w:rsidR="00775D74" w:rsidRPr="009C75F8" w:rsidRDefault="00F814F1" w:rsidP="00775D7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Arial"/>
          <w:sz w:val="21"/>
          <w:szCs w:val="21"/>
          <w:lang w:eastAsia="en-IN"/>
        </w:rPr>
      </w:pPr>
      <w:r>
        <w:rPr>
          <w:rFonts w:eastAsia="Times New Roman" w:cs="Courier New"/>
          <w:color w:val="000000"/>
        </w:rPr>
        <w:t>Gold Crowns</w:t>
      </w:r>
      <w:r w:rsidR="00F05D25">
        <w:rPr>
          <w:rFonts w:eastAsia="Times New Roman" w:cs="Courier New"/>
          <w:color w:val="000000"/>
        </w:rPr>
        <w:t xml:space="preserve"> appear</w:t>
      </w:r>
      <w:r w:rsidR="00775D74">
        <w:rPr>
          <w:rFonts w:eastAsia="Times New Roman" w:cs="Courier New"/>
          <w:color w:val="000000"/>
        </w:rPr>
        <w:t xml:space="preserve"> only on the top left, top right, bottom left, and bottom right reels.</w:t>
      </w:r>
    </w:p>
    <w:p w:rsidR="009C75F8" w:rsidRPr="00E37ADF" w:rsidRDefault="009C75F8" w:rsidP="009C75F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Arial"/>
          <w:sz w:val="21"/>
          <w:szCs w:val="21"/>
          <w:lang w:eastAsia="en-IN"/>
        </w:rPr>
      </w:pPr>
      <w:r w:rsidRPr="00E37ADF">
        <w:rPr>
          <w:rFonts w:eastAsia="Times New Roman" w:cs="Arial"/>
          <w:sz w:val="21"/>
          <w:szCs w:val="21"/>
          <w:lang w:eastAsia="en-IN"/>
        </w:rPr>
        <w:lastRenderedPageBreak/>
        <w:t xml:space="preserve">At the start of each free game a group of 1 to 6 adjacent, matching </w:t>
      </w:r>
      <w:r w:rsidR="00F814F1">
        <w:rPr>
          <w:rFonts w:eastAsia="Times New Roman" w:cs="Arial"/>
          <w:sz w:val="21"/>
          <w:szCs w:val="21"/>
          <w:lang w:eastAsia="en-IN"/>
        </w:rPr>
        <w:t>Flame</w:t>
      </w:r>
      <w:r>
        <w:rPr>
          <w:rFonts w:eastAsia="Times New Roman" w:cs="Arial"/>
          <w:sz w:val="21"/>
          <w:szCs w:val="21"/>
          <w:lang w:eastAsia="en-IN"/>
        </w:rPr>
        <w:t xml:space="preserve">, </w:t>
      </w:r>
      <w:r w:rsidR="00F814F1">
        <w:rPr>
          <w:rFonts w:eastAsia="Times New Roman" w:cs="Arial"/>
          <w:sz w:val="21"/>
          <w:szCs w:val="21"/>
          <w:lang w:eastAsia="en-IN"/>
        </w:rPr>
        <w:t>Pink Crystal</w:t>
      </w:r>
      <w:r>
        <w:rPr>
          <w:rFonts w:eastAsia="Times New Roman" w:cs="Arial"/>
          <w:sz w:val="21"/>
          <w:szCs w:val="21"/>
          <w:lang w:eastAsia="en-IN"/>
        </w:rPr>
        <w:t xml:space="preserve">, </w:t>
      </w:r>
      <w:r w:rsidR="00F814F1">
        <w:rPr>
          <w:rFonts w:eastAsia="Times New Roman" w:cs="Arial"/>
          <w:sz w:val="21"/>
          <w:szCs w:val="21"/>
          <w:lang w:eastAsia="en-IN"/>
        </w:rPr>
        <w:t>Steel Ingot</w:t>
      </w:r>
      <w:r>
        <w:rPr>
          <w:rFonts w:eastAsia="Times New Roman" w:cs="Arial"/>
          <w:sz w:val="21"/>
          <w:szCs w:val="21"/>
          <w:lang w:eastAsia="en-IN"/>
        </w:rPr>
        <w:t xml:space="preserve">, </w:t>
      </w:r>
      <w:r w:rsidR="00F814F1">
        <w:rPr>
          <w:rFonts w:eastAsia="Times New Roman" w:cs="Arial"/>
          <w:sz w:val="21"/>
          <w:szCs w:val="21"/>
          <w:lang w:eastAsia="en-IN"/>
        </w:rPr>
        <w:t>Wood Piece</w:t>
      </w:r>
      <w:r>
        <w:rPr>
          <w:rFonts w:eastAsia="Times New Roman" w:cs="Arial"/>
          <w:sz w:val="21"/>
          <w:szCs w:val="21"/>
          <w:lang w:eastAsia="en-IN"/>
        </w:rPr>
        <w:t xml:space="preserve">, </w:t>
      </w:r>
      <w:r w:rsidR="00F814F1">
        <w:rPr>
          <w:rFonts w:eastAsia="Times New Roman" w:cs="Arial"/>
          <w:sz w:val="21"/>
          <w:szCs w:val="21"/>
          <w:lang w:eastAsia="en-IN"/>
        </w:rPr>
        <w:t>Red Gem</w:t>
      </w:r>
      <w:r>
        <w:rPr>
          <w:rFonts w:eastAsia="Times New Roman" w:cs="Arial"/>
          <w:sz w:val="21"/>
          <w:szCs w:val="21"/>
          <w:lang w:eastAsia="en-IN"/>
        </w:rPr>
        <w:t xml:space="preserve">, </w:t>
      </w:r>
      <w:r w:rsidR="00F814F1">
        <w:rPr>
          <w:rFonts w:eastAsia="Times New Roman" w:cs="Arial"/>
          <w:sz w:val="21"/>
          <w:szCs w:val="21"/>
          <w:lang w:eastAsia="en-IN"/>
        </w:rPr>
        <w:t>Green Gem</w:t>
      </w:r>
      <w:r>
        <w:rPr>
          <w:rFonts w:eastAsia="Times New Roman" w:cs="Arial"/>
          <w:sz w:val="21"/>
          <w:szCs w:val="21"/>
          <w:lang w:eastAsia="en-IN"/>
        </w:rPr>
        <w:t xml:space="preserve">, </w:t>
      </w:r>
      <w:r w:rsidR="00F814F1">
        <w:rPr>
          <w:rFonts w:eastAsia="Times New Roman" w:cs="Arial"/>
          <w:sz w:val="21"/>
          <w:szCs w:val="21"/>
          <w:lang w:eastAsia="en-IN"/>
        </w:rPr>
        <w:t>Blue Gem</w:t>
      </w:r>
      <w:r>
        <w:rPr>
          <w:rFonts w:eastAsia="Times New Roman" w:cs="Arial"/>
          <w:sz w:val="21"/>
          <w:szCs w:val="21"/>
          <w:lang w:eastAsia="en-IN"/>
        </w:rPr>
        <w:t xml:space="preserve">, or </w:t>
      </w:r>
      <w:r w:rsidR="00F814F1">
        <w:rPr>
          <w:rFonts w:eastAsia="Times New Roman" w:cs="Arial"/>
          <w:sz w:val="21"/>
          <w:szCs w:val="21"/>
          <w:lang w:eastAsia="en-IN"/>
        </w:rPr>
        <w:t>Purple Gem</w:t>
      </w:r>
      <w:r w:rsidRPr="00E37ADF">
        <w:rPr>
          <w:rFonts w:eastAsia="Times New Roman" w:cs="Arial"/>
          <w:sz w:val="21"/>
          <w:szCs w:val="21"/>
          <w:lang w:eastAsia="en-IN"/>
        </w:rPr>
        <w:t xml:space="preserve"> symbols is placed in a random position on the reels, before other symbols appear. </w:t>
      </w:r>
    </w:p>
    <w:p w:rsidR="009C75F8" w:rsidRPr="00E37ADF" w:rsidRDefault="009C75F8" w:rsidP="009C75F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Arial"/>
          <w:sz w:val="21"/>
          <w:szCs w:val="21"/>
          <w:lang w:eastAsia="en-IN"/>
        </w:rPr>
      </w:pPr>
      <w:r w:rsidRPr="00E37ADF">
        <w:rPr>
          <w:rFonts w:eastAsia="Times New Roman" w:cs="Arial"/>
          <w:sz w:val="21"/>
          <w:szCs w:val="21"/>
          <w:lang w:eastAsia="en-IN"/>
        </w:rPr>
        <w:t xml:space="preserve">The Free Games </w:t>
      </w:r>
      <w:r>
        <w:rPr>
          <w:rFonts w:eastAsia="Times New Roman" w:cs="Arial"/>
          <w:sz w:val="21"/>
          <w:szCs w:val="21"/>
          <w:lang w:eastAsia="en-IN"/>
        </w:rPr>
        <w:t xml:space="preserve">Bonus </w:t>
      </w:r>
      <w:r w:rsidRPr="00E37ADF">
        <w:rPr>
          <w:rFonts w:eastAsia="Times New Roman" w:cs="Arial"/>
          <w:sz w:val="21"/>
          <w:szCs w:val="21"/>
          <w:lang w:eastAsia="en-IN"/>
        </w:rPr>
        <w:t>uses different reels.</w:t>
      </w:r>
    </w:p>
    <w:p w:rsidR="009C75F8" w:rsidRPr="00E37ADF" w:rsidRDefault="009C75F8" w:rsidP="009C75F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Arial"/>
          <w:sz w:val="21"/>
          <w:szCs w:val="21"/>
          <w:lang w:eastAsia="en-IN"/>
        </w:rPr>
      </w:pPr>
      <w:r w:rsidRPr="00E37ADF">
        <w:rPr>
          <w:rFonts w:eastAsia="Times New Roman" w:cs="Arial"/>
          <w:sz w:val="21"/>
          <w:szCs w:val="21"/>
          <w:lang w:eastAsia="en-IN"/>
        </w:rPr>
        <w:t>Free games automatically play at the same bet multiplier as the game that initiated the Free Games Bonus.</w:t>
      </w:r>
    </w:p>
    <w:p w:rsidR="009C75F8" w:rsidRPr="00E37ADF" w:rsidRDefault="009C75F8" w:rsidP="009C75F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Arial"/>
          <w:sz w:val="21"/>
          <w:szCs w:val="21"/>
          <w:lang w:eastAsia="en-IN"/>
        </w:rPr>
      </w:pPr>
      <w:r w:rsidRPr="00E37ADF">
        <w:rPr>
          <w:rFonts w:eastAsia="Times New Roman" w:cs="Arial"/>
          <w:sz w:val="21"/>
          <w:szCs w:val="21"/>
          <w:lang w:eastAsia="en-IN"/>
        </w:rPr>
        <w:t>The Free Game Bonus does not award additional free games.</w:t>
      </w:r>
    </w:p>
    <w:p w:rsidR="009C75F8" w:rsidRPr="005E7300" w:rsidRDefault="009C75F8" w:rsidP="009C75F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Arial"/>
          <w:sz w:val="21"/>
          <w:szCs w:val="21"/>
          <w:lang w:eastAsia="en-IN"/>
        </w:rPr>
      </w:pPr>
      <w:r>
        <w:rPr>
          <w:rFonts w:cs="Courier New"/>
        </w:rPr>
        <w:t xml:space="preserve">The </w:t>
      </w:r>
      <w:r w:rsidRPr="00E37ADF">
        <w:rPr>
          <w:rFonts w:eastAsia="Times New Roman" w:cs="Arial"/>
          <w:sz w:val="21"/>
          <w:szCs w:val="21"/>
          <w:lang w:eastAsia="en-IN"/>
        </w:rPr>
        <w:t>Free Games Bonus</w:t>
      </w:r>
      <w:r w:rsidRPr="005D37FA">
        <w:rPr>
          <w:rFonts w:cs="Courier New"/>
          <w:color w:val="00B050"/>
        </w:rPr>
        <w:t xml:space="preserve"> </w:t>
      </w:r>
      <w:r w:rsidRPr="005D37FA">
        <w:rPr>
          <w:rFonts w:cs="Courier New"/>
        </w:rPr>
        <w:t xml:space="preserve">ends when </w:t>
      </w:r>
      <w:proofErr w:type="gramStart"/>
      <w:r w:rsidRPr="00353179">
        <w:rPr>
          <w:rFonts w:cs="Arial"/>
          <w:bCs/>
        </w:rPr>
        <w:t>0</w:t>
      </w:r>
      <w:proofErr w:type="gramEnd"/>
      <w:r w:rsidRPr="005D37FA">
        <w:rPr>
          <w:rFonts w:cs="Courier New"/>
        </w:rPr>
        <w:t xml:space="preserve"> free games remain.</w:t>
      </w:r>
    </w:p>
    <w:p w:rsidR="009C75F8" w:rsidRDefault="009C75F8" w:rsidP="009C75F8">
      <w:pPr>
        <w:pStyle w:val="ListParagraph"/>
        <w:shd w:val="clear" w:color="auto" w:fill="FFFFFF"/>
        <w:spacing w:before="100" w:beforeAutospacing="1" w:after="100" w:afterAutospacing="1" w:line="300" w:lineRule="atLeast"/>
        <w:ind w:left="360"/>
        <w:rPr>
          <w:rFonts w:eastAsia="Times New Roman" w:cs="Arial"/>
          <w:sz w:val="21"/>
          <w:szCs w:val="21"/>
          <w:lang w:eastAsia="en-IN"/>
        </w:rPr>
      </w:pPr>
    </w:p>
    <w:p w:rsidR="00BF7864" w:rsidRDefault="00BF7864" w:rsidP="00BF7864">
      <w:pPr>
        <w:shd w:val="clear" w:color="auto" w:fill="FFFFFF"/>
        <w:spacing w:after="300" w:line="270" w:lineRule="atLeast"/>
        <w:outlineLvl w:val="2"/>
        <w:rPr>
          <w:rFonts w:eastAsia="Times New Roman" w:cs="Arial"/>
          <w:caps/>
          <w:spacing w:val="24"/>
          <w:sz w:val="21"/>
          <w:szCs w:val="21"/>
          <w:lang w:eastAsia="en-IN"/>
        </w:rPr>
      </w:pPr>
    </w:p>
    <w:p w:rsidR="00D159D4" w:rsidRDefault="00F814F1"/>
    <w:sectPr w:rsidR="00D15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-Demi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48FF"/>
    <w:multiLevelType w:val="hybridMultilevel"/>
    <w:tmpl w:val="428AF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E71AC"/>
    <w:multiLevelType w:val="hybridMultilevel"/>
    <w:tmpl w:val="556EF4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1D2771"/>
    <w:multiLevelType w:val="hybridMultilevel"/>
    <w:tmpl w:val="9398B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32170B"/>
    <w:multiLevelType w:val="multilevel"/>
    <w:tmpl w:val="8782FC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AB1CD2"/>
    <w:multiLevelType w:val="hybridMultilevel"/>
    <w:tmpl w:val="94EA47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BD6B70"/>
    <w:multiLevelType w:val="hybridMultilevel"/>
    <w:tmpl w:val="9A86A5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61031FE">
      <w:numFmt w:val="bullet"/>
      <w:lvlText w:val="–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864"/>
    <w:rsid w:val="000D2450"/>
    <w:rsid w:val="00294F2D"/>
    <w:rsid w:val="003C7AF2"/>
    <w:rsid w:val="00483234"/>
    <w:rsid w:val="00513897"/>
    <w:rsid w:val="00595284"/>
    <w:rsid w:val="00775D74"/>
    <w:rsid w:val="009B33AC"/>
    <w:rsid w:val="009C75F8"/>
    <w:rsid w:val="00A830E6"/>
    <w:rsid w:val="00BF7864"/>
    <w:rsid w:val="00DB236B"/>
    <w:rsid w:val="00E37ADF"/>
    <w:rsid w:val="00EF6103"/>
    <w:rsid w:val="00F05D25"/>
    <w:rsid w:val="00F36C0B"/>
    <w:rsid w:val="00F814F1"/>
    <w:rsid w:val="00F9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CB6B8"/>
  <w15:chartTrackingRefBased/>
  <w15:docId w15:val="{F8676A3B-76E9-4ACB-8C77-86EF1CF98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7864"/>
    <w:pPr>
      <w:spacing w:after="200" w:line="276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8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5D74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75D74"/>
  </w:style>
  <w:style w:type="paragraph" w:customStyle="1" w:styleId="Default">
    <w:name w:val="Default"/>
    <w:rsid w:val="00E37A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Del Guercio</dc:creator>
  <cp:keywords/>
  <dc:description/>
  <cp:lastModifiedBy>Vincent Del Guercio</cp:lastModifiedBy>
  <cp:revision>4</cp:revision>
  <dcterms:created xsi:type="dcterms:W3CDTF">2021-05-05T19:13:00Z</dcterms:created>
  <dcterms:modified xsi:type="dcterms:W3CDTF">2021-05-05T19:33:00Z</dcterms:modified>
</cp:coreProperties>
</file>